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8E" w:rsidRDefault="00282D8E" w:rsidP="00083C2F">
      <w:r w:rsidRPr="005D687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3076620" wp14:editId="4DE58708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1819275" cy="665480"/>
            <wp:effectExtent l="0" t="0" r="9525" b="1270"/>
            <wp:wrapNone/>
            <wp:docPr id="8" name="Picture 10" descr="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8E" w:rsidRPr="00263E58" w:rsidRDefault="004C6105" w:rsidP="00083C2F">
      <w:pPr>
        <w:rPr>
          <w:rFonts w:ascii="Arial Narrow" w:hAnsi="Arial Narrow"/>
          <w:bCs/>
          <w:color w:val="0092D2"/>
          <w:sz w:val="36"/>
          <w:szCs w:val="36"/>
        </w:rPr>
      </w:pPr>
      <w:r w:rsidRPr="00263E58">
        <w:rPr>
          <w:rFonts w:ascii="Arial Narrow" w:hAnsi="Arial Narrow"/>
          <w:bCs/>
          <w:color w:val="0092D2"/>
          <w:sz w:val="36"/>
          <w:szCs w:val="36"/>
        </w:rPr>
        <w:t>LOCAL AUTHORITY GOOD PRACTICE REFERENCES</w:t>
      </w:r>
    </w:p>
    <w:p w:rsidR="005672B0" w:rsidRPr="00263E58" w:rsidRDefault="005672B0" w:rsidP="00083C2F">
      <w:pPr>
        <w:rPr>
          <w:rFonts w:ascii="Arial Narrow" w:hAnsi="Arial Narrow"/>
          <w:bCs/>
          <w:color w:val="0092D2"/>
        </w:rPr>
      </w:pPr>
      <w:r w:rsidRPr="00263E58">
        <w:rPr>
          <w:rFonts w:ascii="Arial Narrow" w:hAnsi="Arial Narrow"/>
          <w:bCs/>
          <w:color w:val="0092D2"/>
        </w:rPr>
        <w:t xml:space="preserve">As of </w:t>
      </w:r>
      <w:r w:rsidR="00684A1B" w:rsidRPr="00263E58">
        <w:rPr>
          <w:rFonts w:ascii="Arial Narrow" w:hAnsi="Arial Narrow"/>
          <w:bCs/>
          <w:color w:val="0092D2"/>
        </w:rPr>
        <w:t>April 2018</w:t>
      </w:r>
    </w:p>
    <w:p w:rsidR="00282D8E" w:rsidRDefault="005672B0" w:rsidP="00083C2F">
      <w:r>
        <w:t>Here are a few</w:t>
      </w:r>
      <w:r w:rsidR="004C6105">
        <w:t xml:space="preserve"> examples </w:t>
      </w:r>
      <w:r>
        <w:t xml:space="preserve">of good practice that might be helpful </w:t>
      </w:r>
      <w:r w:rsidR="004C6105">
        <w:t xml:space="preserve">when </w:t>
      </w:r>
      <w:r w:rsidR="007B37AA">
        <w:t xml:space="preserve">developing or </w:t>
      </w:r>
      <w:r w:rsidR="004C6105">
        <w:t xml:space="preserve">updating </w:t>
      </w:r>
      <w:r>
        <w:t>local authority</w:t>
      </w:r>
      <w:r w:rsidR="004C6105">
        <w:t xml:space="preserve"> webpages</w:t>
      </w:r>
      <w:r>
        <w:t>:</w:t>
      </w:r>
      <w:r w:rsidR="004C6105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5"/>
      </w:tblGrid>
      <w:tr w:rsidR="004C6105" w:rsidTr="007B37AA">
        <w:tc>
          <w:tcPr>
            <w:tcW w:w="5665" w:type="dxa"/>
            <w:shd w:val="clear" w:color="auto" w:fill="1F3864" w:themeFill="accent1" w:themeFillShade="80"/>
          </w:tcPr>
          <w:p w:rsidR="004C6105" w:rsidRPr="00263E58" w:rsidRDefault="005672B0" w:rsidP="00EA52C2">
            <w:pPr>
              <w:rPr>
                <w:rFonts w:ascii="Arial Narrow" w:hAnsi="Arial Narrow"/>
                <w:bCs/>
              </w:rPr>
            </w:pPr>
            <w:r w:rsidRPr="00263E58">
              <w:rPr>
                <w:rFonts w:ascii="Arial Narrow" w:hAnsi="Arial Narrow"/>
                <w:bCs/>
              </w:rPr>
              <w:t>Process</w:t>
            </w:r>
          </w:p>
        </w:tc>
        <w:tc>
          <w:tcPr>
            <w:tcW w:w="3685" w:type="dxa"/>
            <w:shd w:val="clear" w:color="auto" w:fill="1F3864" w:themeFill="accent1" w:themeFillShade="80"/>
          </w:tcPr>
          <w:p w:rsidR="004C6105" w:rsidRPr="00263E58" w:rsidRDefault="004C6105" w:rsidP="00EA52C2">
            <w:pPr>
              <w:rPr>
                <w:rFonts w:ascii="Arial Narrow" w:hAnsi="Arial Narrow"/>
                <w:bCs/>
              </w:rPr>
            </w:pPr>
            <w:r w:rsidRPr="00263E58">
              <w:rPr>
                <w:rFonts w:ascii="Arial Narrow" w:hAnsi="Arial Narrow"/>
                <w:bCs/>
              </w:rPr>
              <w:t>Good practice reference</w:t>
            </w:r>
          </w:p>
        </w:tc>
      </w:tr>
      <w:tr w:rsidR="004C6105" w:rsidRPr="007B37AA" w:rsidTr="007B37AA">
        <w:trPr>
          <w:trHeight w:val="626"/>
        </w:trPr>
        <w:tc>
          <w:tcPr>
            <w:tcW w:w="5665" w:type="dxa"/>
            <w:vAlign w:val="center"/>
          </w:tcPr>
          <w:p w:rsidR="004C6105" w:rsidRPr="007B37AA" w:rsidRDefault="004C6105" w:rsidP="007B37AA">
            <w:pPr>
              <w:spacing w:before="20" w:after="20"/>
            </w:pPr>
            <w:r w:rsidRPr="007B37AA">
              <w:t xml:space="preserve">How to present </w:t>
            </w:r>
            <w:r w:rsidR="007B37AA" w:rsidRPr="007B37AA">
              <w:t xml:space="preserve">a library of </w:t>
            </w:r>
            <w:r w:rsidRPr="007B37AA">
              <w:t>meeting minutes</w:t>
            </w:r>
          </w:p>
        </w:tc>
        <w:tc>
          <w:tcPr>
            <w:tcW w:w="3685" w:type="dxa"/>
            <w:vAlign w:val="center"/>
          </w:tcPr>
          <w:p w:rsidR="007B37AA" w:rsidRDefault="00542813" w:rsidP="007B37AA">
            <w:pPr>
              <w:spacing w:before="20" w:after="20"/>
              <w:rPr>
                <w:rStyle w:val="Hyperlink"/>
              </w:rPr>
            </w:pPr>
            <w:hyperlink r:id="rId9" w:history="1">
              <w:r w:rsidR="007B37AA" w:rsidRPr="007B37AA">
                <w:rPr>
                  <w:rStyle w:val="Hyperlink"/>
                </w:rPr>
                <w:t>Fingal County Council</w:t>
              </w:r>
            </w:hyperlink>
          </w:p>
          <w:p w:rsidR="004C6105" w:rsidRPr="007B37AA" w:rsidRDefault="00542813" w:rsidP="007B37AA">
            <w:pPr>
              <w:spacing w:before="20" w:after="20"/>
              <w:rPr>
                <w:color w:val="0563C1" w:themeColor="hyperlink"/>
                <w:u w:val="single"/>
              </w:rPr>
            </w:pPr>
            <w:hyperlink r:id="rId10" w:history="1">
              <w:r w:rsidR="004C6105" w:rsidRPr="007B37AA">
                <w:rPr>
                  <w:rStyle w:val="Hyperlink"/>
                </w:rPr>
                <w:t>Offaly County Council</w:t>
              </w:r>
            </w:hyperlink>
          </w:p>
        </w:tc>
      </w:tr>
      <w:tr w:rsidR="004C6105" w:rsidRPr="007B37AA" w:rsidTr="007B37AA">
        <w:tc>
          <w:tcPr>
            <w:tcW w:w="5665" w:type="dxa"/>
            <w:vAlign w:val="center"/>
          </w:tcPr>
          <w:p w:rsidR="004C6105" w:rsidRPr="007B37AA" w:rsidRDefault="004C6105" w:rsidP="007B37AA">
            <w:pPr>
              <w:spacing w:before="20" w:after="20"/>
            </w:pPr>
            <w:r w:rsidRPr="007B37AA">
              <w:t>How to present a library of annual budgets</w:t>
            </w:r>
          </w:p>
        </w:tc>
        <w:tc>
          <w:tcPr>
            <w:tcW w:w="3685" w:type="dxa"/>
            <w:vAlign w:val="center"/>
          </w:tcPr>
          <w:p w:rsidR="004C6105" w:rsidRPr="007B37AA" w:rsidRDefault="00542813" w:rsidP="007B37AA">
            <w:pPr>
              <w:spacing w:before="20" w:after="20"/>
            </w:pPr>
            <w:hyperlink r:id="rId11" w:history="1">
              <w:r w:rsidR="004C6105" w:rsidRPr="007B37AA">
                <w:rPr>
                  <w:rStyle w:val="Hyperlink"/>
                </w:rPr>
                <w:t>Laois County Council</w:t>
              </w:r>
            </w:hyperlink>
          </w:p>
        </w:tc>
      </w:tr>
      <w:tr w:rsidR="004C6105" w:rsidRPr="007B37AA" w:rsidTr="007B37AA">
        <w:tc>
          <w:tcPr>
            <w:tcW w:w="5665" w:type="dxa"/>
            <w:vAlign w:val="center"/>
          </w:tcPr>
          <w:p w:rsidR="004C6105" w:rsidRPr="007B37AA" w:rsidRDefault="004C6105" w:rsidP="007B37AA">
            <w:pPr>
              <w:spacing w:before="20" w:after="20"/>
            </w:pPr>
            <w:r w:rsidRPr="007B37AA">
              <w:t>How to present written submissions and observations submitted by the public on city and/or county development plans</w:t>
            </w:r>
          </w:p>
        </w:tc>
        <w:tc>
          <w:tcPr>
            <w:tcW w:w="3685" w:type="dxa"/>
            <w:vMerge w:val="restart"/>
            <w:vAlign w:val="center"/>
          </w:tcPr>
          <w:p w:rsidR="004C6105" w:rsidRPr="007B37AA" w:rsidRDefault="00CE5A17" w:rsidP="007B37AA">
            <w:pPr>
              <w:spacing w:before="20" w:after="20"/>
              <w:rPr>
                <w:rStyle w:val="Hyperlink"/>
              </w:rPr>
            </w:pPr>
            <w:hyperlink r:id="rId12" w:history="1">
              <w:r w:rsidR="00542813">
                <w:rPr>
                  <w:rStyle w:val="Hyperlink"/>
                </w:rPr>
                <w:t>Cork County Council</w:t>
              </w:r>
            </w:hyperlink>
            <w:bookmarkStart w:id="0" w:name="_GoBack"/>
            <w:bookmarkEnd w:id="0"/>
          </w:p>
          <w:p w:rsidR="004C6105" w:rsidRPr="007B37AA" w:rsidRDefault="00542813" w:rsidP="007B37AA">
            <w:pPr>
              <w:spacing w:before="20" w:after="20"/>
            </w:pPr>
            <w:hyperlink r:id="rId13" w:history="1">
              <w:r w:rsidR="004C6105" w:rsidRPr="007B37AA">
                <w:rPr>
                  <w:rStyle w:val="Hyperlink"/>
                </w:rPr>
                <w:t>South Dublin County Council</w:t>
              </w:r>
            </w:hyperlink>
          </w:p>
        </w:tc>
      </w:tr>
      <w:tr w:rsidR="004C6105" w:rsidRPr="007B37AA" w:rsidTr="007B37AA">
        <w:tc>
          <w:tcPr>
            <w:tcW w:w="5665" w:type="dxa"/>
            <w:vAlign w:val="center"/>
          </w:tcPr>
          <w:p w:rsidR="004C6105" w:rsidRPr="007B37AA" w:rsidRDefault="004C6105" w:rsidP="007B37AA">
            <w:pPr>
              <w:spacing w:before="20" w:after="20"/>
            </w:pPr>
            <w:r w:rsidRPr="007B37AA">
              <w:t>How to present motions submitted by Councillors on city and/or county development plans</w:t>
            </w:r>
          </w:p>
        </w:tc>
        <w:tc>
          <w:tcPr>
            <w:tcW w:w="3685" w:type="dxa"/>
            <w:vMerge/>
            <w:vAlign w:val="center"/>
          </w:tcPr>
          <w:p w:rsidR="004C6105" w:rsidRPr="007B37AA" w:rsidRDefault="004C6105" w:rsidP="007B37AA">
            <w:pPr>
              <w:spacing w:before="20" w:after="20"/>
            </w:pPr>
          </w:p>
        </w:tc>
      </w:tr>
      <w:tr w:rsidR="004C6105" w:rsidRPr="007B37AA" w:rsidTr="007B37AA">
        <w:tc>
          <w:tcPr>
            <w:tcW w:w="5665" w:type="dxa"/>
            <w:vAlign w:val="center"/>
          </w:tcPr>
          <w:p w:rsidR="004C6105" w:rsidRPr="007B37AA" w:rsidRDefault="004C6105" w:rsidP="007B37AA">
            <w:pPr>
              <w:spacing w:before="20" w:after="20"/>
            </w:pPr>
            <w:r w:rsidRPr="007B37AA">
              <w:t xml:space="preserve">How to present subsequent lists of all purchase orders raised for goods and services over €20,000 </w:t>
            </w:r>
          </w:p>
        </w:tc>
        <w:tc>
          <w:tcPr>
            <w:tcW w:w="3685" w:type="dxa"/>
            <w:vAlign w:val="center"/>
          </w:tcPr>
          <w:p w:rsidR="004C6105" w:rsidRPr="007B37AA" w:rsidRDefault="00542813" w:rsidP="007B37AA">
            <w:pPr>
              <w:spacing w:before="20" w:after="20"/>
            </w:pPr>
            <w:hyperlink r:id="rId14" w:history="1">
              <w:r w:rsidR="004C6105" w:rsidRPr="007B37AA">
                <w:rPr>
                  <w:rStyle w:val="Hyperlink"/>
                </w:rPr>
                <w:t>Meath County Council</w:t>
              </w:r>
            </w:hyperlink>
            <w:r w:rsidR="004C6105" w:rsidRPr="007B37AA">
              <w:t xml:space="preserve"> (notably in machine readable and pdf format)</w:t>
            </w:r>
          </w:p>
        </w:tc>
      </w:tr>
      <w:tr w:rsidR="004C6105" w:rsidRPr="007B37AA" w:rsidTr="007B37AA">
        <w:tc>
          <w:tcPr>
            <w:tcW w:w="5665" w:type="dxa"/>
            <w:vAlign w:val="center"/>
          </w:tcPr>
          <w:p w:rsidR="004C6105" w:rsidRPr="007B37AA" w:rsidRDefault="004C6105" w:rsidP="007B37AA">
            <w:pPr>
              <w:spacing w:before="20" w:after="20"/>
            </w:pPr>
            <w:r w:rsidRPr="007B37AA">
              <w:t>How to present comprehensive procurement information</w:t>
            </w:r>
          </w:p>
        </w:tc>
        <w:tc>
          <w:tcPr>
            <w:tcW w:w="3685" w:type="dxa"/>
            <w:vAlign w:val="center"/>
          </w:tcPr>
          <w:p w:rsidR="004C6105" w:rsidRDefault="00542813" w:rsidP="007B37AA">
            <w:pPr>
              <w:spacing w:before="20" w:after="20"/>
            </w:pPr>
            <w:hyperlink r:id="rId15" w:history="1">
              <w:r w:rsidR="004C6105" w:rsidRPr="007B37AA">
                <w:rPr>
                  <w:rStyle w:val="Hyperlink"/>
                </w:rPr>
                <w:t>Tipperary County Council</w:t>
              </w:r>
            </w:hyperlink>
          </w:p>
          <w:p w:rsidR="007B37AA" w:rsidRPr="007B37AA" w:rsidRDefault="00542813" w:rsidP="007B37AA">
            <w:pPr>
              <w:spacing w:before="20" w:after="20"/>
            </w:pPr>
            <w:hyperlink r:id="rId16" w:history="1">
              <w:r w:rsidR="007B37AA" w:rsidRPr="007B37AA">
                <w:rPr>
                  <w:rStyle w:val="Hyperlink"/>
                </w:rPr>
                <w:t>Leitrim County Council</w:t>
              </w:r>
            </w:hyperlink>
          </w:p>
        </w:tc>
      </w:tr>
      <w:tr w:rsidR="004C6105" w:rsidRPr="007B37AA" w:rsidTr="007B37AA">
        <w:tc>
          <w:tcPr>
            <w:tcW w:w="5665" w:type="dxa"/>
            <w:vAlign w:val="center"/>
          </w:tcPr>
          <w:p w:rsidR="004C6105" w:rsidRPr="007B37AA" w:rsidRDefault="00B111FB" w:rsidP="007B37AA">
            <w:pPr>
              <w:spacing w:before="20" w:after="20"/>
            </w:pPr>
            <w:r w:rsidRPr="007B37AA">
              <w:t>How to present a library of councillor expenses and payments</w:t>
            </w:r>
          </w:p>
        </w:tc>
        <w:tc>
          <w:tcPr>
            <w:tcW w:w="3685" w:type="dxa"/>
            <w:vAlign w:val="center"/>
          </w:tcPr>
          <w:p w:rsidR="004C6105" w:rsidRPr="007B37AA" w:rsidRDefault="00542813" w:rsidP="007B37AA">
            <w:pPr>
              <w:spacing w:before="20" w:after="20"/>
            </w:pPr>
            <w:hyperlink r:id="rId17" w:history="1">
              <w:r w:rsidR="004C6105" w:rsidRPr="007B37AA">
                <w:rPr>
                  <w:rStyle w:val="Hyperlink"/>
                </w:rPr>
                <w:t>Dublin City Council</w:t>
              </w:r>
            </w:hyperlink>
          </w:p>
        </w:tc>
      </w:tr>
      <w:tr w:rsidR="00B111FB" w:rsidRPr="007B37AA" w:rsidTr="007B37AA">
        <w:tc>
          <w:tcPr>
            <w:tcW w:w="5665" w:type="dxa"/>
            <w:vAlign w:val="center"/>
          </w:tcPr>
          <w:p w:rsidR="00B111FB" w:rsidRPr="007B37AA" w:rsidRDefault="00B111FB" w:rsidP="007B37AA">
            <w:pPr>
              <w:spacing w:before="20" w:after="20"/>
            </w:pPr>
            <w:r w:rsidRPr="007B37AA">
              <w:t>How to present reports on councillor expenses and payments</w:t>
            </w:r>
          </w:p>
        </w:tc>
        <w:tc>
          <w:tcPr>
            <w:tcW w:w="3685" w:type="dxa"/>
            <w:vAlign w:val="center"/>
          </w:tcPr>
          <w:p w:rsidR="00B111FB" w:rsidRPr="007B37AA" w:rsidRDefault="00542813" w:rsidP="007B37AA">
            <w:pPr>
              <w:spacing w:before="20" w:after="20"/>
            </w:pPr>
            <w:hyperlink r:id="rId18" w:history="1">
              <w:r w:rsidR="00B111FB" w:rsidRPr="007B37AA">
                <w:rPr>
                  <w:rStyle w:val="Hyperlink"/>
                </w:rPr>
                <w:t>Clare County Council</w:t>
              </w:r>
            </w:hyperlink>
            <w:r w:rsidR="00B111FB" w:rsidRPr="007B37AA">
              <w:t xml:space="preserve"> </w:t>
            </w:r>
          </w:p>
        </w:tc>
      </w:tr>
      <w:tr w:rsidR="00B111FB" w:rsidRPr="007B37AA" w:rsidTr="007B37AA">
        <w:tc>
          <w:tcPr>
            <w:tcW w:w="5665" w:type="dxa"/>
            <w:vAlign w:val="center"/>
          </w:tcPr>
          <w:p w:rsidR="00B111FB" w:rsidRPr="007B37AA" w:rsidRDefault="00B111FB" w:rsidP="007B37AA">
            <w:pPr>
              <w:spacing w:before="20" w:after="20"/>
            </w:pPr>
            <w:r w:rsidRPr="007B37AA">
              <w:t xml:space="preserve">How to present </w:t>
            </w:r>
            <w:r w:rsidR="008E2A14" w:rsidRPr="007B37AA">
              <w:t>a library of donation statements</w:t>
            </w:r>
          </w:p>
        </w:tc>
        <w:tc>
          <w:tcPr>
            <w:tcW w:w="3685" w:type="dxa"/>
            <w:vAlign w:val="center"/>
          </w:tcPr>
          <w:p w:rsidR="00B111FB" w:rsidRPr="007B37AA" w:rsidRDefault="00542813" w:rsidP="007B37AA">
            <w:pPr>
              <w:spacing w:before="20" w:after="20"/>
            </w:pPr>
            <w:hyperlink r:id="rId19" w:history="1">
              <w:r w:rsidR="00B111FB" w:rsidRPr="007B37AA">
                <w:rPr>
                  <w:rStyle w:val="Hyperlink"/>
                </w:rPr>
                <w:t>Galway City Council</w:t>
              </w:r>
            </w:hyperlink>
          </w:p>
        </w:tc>
      </w:tr>
      <w:tr w:rsidR="00B111FB" w:rsidRPr="007B37AA" w:rsidTr="007B37AA">
        <w:tc>
          <w:tcPr>
            <w:tcW w:w="5665" w:type="dxa"/>
            <w:vAlign w:val="center"/>
          </w:tcPr>
          <w:p w:rsidR="00B111FB" w:rsidRPr="007B37AA" w:rsidRDefault="007B37AA" w:rsidP="007B37AA">
            <w:pPr>
              <w:spacing w:before="20" w:after="20"/>
            </w:pPr>
            <w:r w:rsidRPr="007B37AA">
              <w:t>How to present a page on the Regulation of Lobbying Act</w:t>
            </w:r>
          </w:p>
        </w:tc>
        <w:tc>
          <w:tcPr>
            <w:tcW w:w="3685" w:type="dxa"/>
            <w:vAlign w:val="center"/>
          </w:tcPr>
          <w:p w:rsidR="00B111FB" w:rsidRPr="007B37AA" w:rsidRDefault="00542813" w:rsidP="007B37AA">
            <w:pPr>
              <w:spacing w:before="20" w:after="20"/>
            </w:pPr>
            <w:hyperlink r:id="rId20" w:history="1">
              <w:r w:rsidR="007B37AA" w:rsidRPr="007B37AA">
                <w:rPr>
                  <w:rStyle w:val="Hyperlink"/>
                </w:rPr>
                <w:t>Cork City Council</w:t>
              </w:r>
            </w:hyperlink>
          </w:p>
        </w:tc>
      </w:tr>
      <w:tr w:rsidR="00B111FB" w:rsidRPr="007B37AA" w:rsidTr="007B37AA">
        <w:tc>
          <w:tcPr>
            <w:tcW w:w="5665" w:type="dxa"/>
            <w:vAlign w:val="center"/>
          </w:tcPr>
          <w:p w:rsidR="00B111FB" w:rsidRPr="007B37AA" w:rsidRDefault="007B37AA" w:rsidP="007B37AA">
            <w:pPr>
              <w:spacing w:before="20" w:after="20"/>
            </w:pPr>
            <w:r w:rsidRPr="007B37AA">
              <w:t>How to present a page on protected disclosures, including the policies and procedures and annual report</w:t>
            </w:r>
          </w:p>
        </w:tc>
        <w:tc>
          <w:tcPr>
            <w:tcW w:w="3685" w:type="dxa"/>
            <w:vAlign w:val="center"/>
          </w:tcPr>
          <w:p w:rsidR="00B111FB" w:rsidRPr="007B37AA" w:rsidRDefault="00542813" w:rsidP="007B37AA">
            <w:pPr>
              <w:spacing w:before="20" w:after="20"/>
            </w:pPr>
            <w:hyperlink r:id="rId21" w:history="1">
              <w:r w:rsidR="007B37AA" w:rsidRPr="007B37AA">
                <w:rPr>
                  <w:rStyle w:val="Hyperlink"/>
                </w:rPr>
                <w:t>Limerick City and County Council</w:t>
              </w:r>
            </w:hyperlink>
          </w:p>
        </w:tc>
      </w:tr>
      <w:tr w:rsidR="00B111FB" w:rsidRPr="007B37AA" w:rsidTr="007B37AA">
        <w:tc>
          <w:tcPr>
            <w:tcW w:w="5665" w:type="dxa"/>
            <w:vAlign w:val="center"/>
          </w:tcPr>
          <w:p w:rsidR="00B111FB" w:rsidRPr="007B37AA" w:rsidRDefault="007B37AA" w:rsidP="007B37AA">
            <w:pPr>
              <w:spacing w:before="20" w:after="20"/>
            </w:pPr>
            <w:r w:rsidRPr="007B37AA">
              <w:t>How to present a library of audited annual financial statements</w:t>
            </w:r>
          </w:p>
        </w:tc>
        <w:tc>
          <w:tcPr>
            <w:tcW w:w="3685" w:type="dxa"/>
            <w:vAlign w:val="center"/>
          </w:tcPr>
          <w:p w:rsidR="00B111FB" w:rsidRPr="007B37AA" w:rsidRDefault="00542813" w:rsidP="007B37AA">
            <w:pPr>
              <w:spacing w:before="20" w:after="20"/>
            </w:pPr>
            <w:hyperlink r:id="rId22" w:history="1">
              <w:r w:rsidR="007B37AA" w:rsidRPr="007B37AA">
                <w:rPr>
                  <w:rStyle w:val="Hyperlink"/>
                </w:rPr>
                <w:t>Donegal County Council</w:t>
              </w:r>
            </w:hyperlink>
          </w:p>
        </w:tc>
      </w:tr>
      <w:tr w:rsidR="007B37AA" w:rsidRPr="007B37AA" w:rsidTr="007B37AA">
        <w:tc>
          <w:tcPr>
            <w:tcW w:w="5665" w:type="dxa"/>
            <w:vAlign w:val="center"/>
          </w:tcPr>
          <w:p w:rsidR="007B37AA" w:rsidRPr="007B37AA" w:rsidRDefault="007B37AA" w:rsidP="007B37AA">
            <w:pPr>
              <w:spacing w:before="20" w:after="20"/>
            </w:pPr>
            <w:r w:rsidRPr="007B37AA">
              <w:t>How to present a library of annual reports</w:t>
            </w:r>
          </w:p>
        </w:tc>
        <w:tc>
          <w:tcPr>
            <w:tcW w:w="3685" w:type="dxa"/>
            <w:vAlign w:val="center"/>
          </w:tcPr>
          <w:p w:rsidR="007B37AA" w:rsidRPr="007B37AA" w:rsidRDefault="00542813" w:rsidP="007B37AA">
            <w:pPr>
              <w:spacing w:before="20" w:after="20"/>
            </w:pPr>
            <w:hyperlink r:id="rId23" w:history="1">
              <w:r w:rsidR="007B37AA" w:rsidRPr="007B37AA">
                <w:rPr>
                  <w:rStyle w:val="Hyperlink"/>
                </w:rPr>
                <w:t>Longford County Council</w:t>
              </w:r>
            </w:hyperlink>
          </w:p>
        </w:tc>
      </w:tr>
      <w:tr w:rsidR="007B37AA" w:rsidRPr="007B37AA" w:rsidTr="007B37AA">
        <w:tc>
          <w:tcPr>
            <w:tcW w:w="5665" w:type="dxa"/>
            <w:vAlign w:val="center"/>
          </w:tcPr>
          <w:p w:rsidR="007B37AA" w:rsidRPr="007B37AA" w:rsidRDefault="007B37AA" w:rsidP="007B37AA">
            <w:pPr>
              <w:spacing w:before="20" w:after="20"/>
            </w:pPr>
            <w:r w:rsidRPr="007B37AA">
              <w:t>How to present annual registers of interest for councillors</w:t>
            </w:r>
          </w:p>
        </w:tc>
        <w:tc>
          <w:tcPr>
            <w:tcW w:w="3685" w:type="dxa"/>
            <w:vAlign w:val="center"/>
          </w:tcPr>
          <w:p w:rsidR="007B37AA" w:rsidRPr="007B37AA" w:rsidRDefault="00542813" w:rsidP="007B37AA">
            <w:pPr>
              <w:spacing w:before="20" w:after="20"/>
            </w:pPr>
            <w:hyperlink r:id="rId24" w:history="1">
              <w:r w:rsidR="007B37AA" w:rsidRPr="007B37AA">
                <w:rPr>
                  <w:rStyle w:val="Hyperlink"/>
                </w:rPr>
                <w:t>Monaghan County Council</w:t>
              </w:r>
            </w:hyperlink>
          </w:p>
        </w:tc>
      </w:tr>
      <w:tr w:rsidR="007B37AA" w:rsidRPr="007B37AA" w:rsidTr="007B37AA">
        <w:tc>
          <w:tcPr>
            <w:tcW w:w="5665" w:type="dxa"/>
            <w:vAlign w:val="center"/>
          </w:tcPr>
          <w:p w:rsidR="007B37AA" w:rsidRPr="007B37AA" w:rsidRDefault="007B37AA" w:rsidP="007B37AA">
            <w:pPr>
              <w:spacing w:before="20" w:after="20"/>
            </w:pPr>
            <w:r w:rsidRPr="007B37AA">
              <w:t>How to present a webpage on ethics and governance</w:t>
            </w:r>
          </w:p>
        </w:tc>
        <w:tc>
          <w:tcPr>
            <w:tcW w:w="3685" w:type="dxa"/>
            <w:vAlign w:val="center"/>
          </w:tcPr>
          <w:p w:rsidR="007B37AA" w:rsidRPr="007B37AA" w:rsidRDefault="00542813" w:rsidP="007B37AA">
            <w:pPr>
              <w:spacing w:before="20" w:after="20"/>
            </w:pPr>
            <w:hyperlink r:id="rId25" w:history="1">
              <w:proofErr w:type="spellStart"/>
              <w:r w:rsidR="007B37AA" w:rsidRPr="007B37AA">
                <w:rPr>
                  <w:rStyle w:val="Hyperlink"/>
                </w:rPr>
                <w:t>Dún</w:t>
              </w:r>
              <w:proofErr w:type="spellEnd"/>
              <w:r w:rsidR="007B37AA" w:rsidRPr="007B37AA">
                <w:rPr>
                  <w:rStyle w:val="Hyperlink"/>
                </w:rPr>
                <w:t xml:space="preserve"> Laoghaire–</w:t>
              </w:r>
              <w:proofErr w:type="spellStart"/>
              <w:r w:rsidR="007B37AA" w:rsidRPr="007B37AA">
                <w:rPr>
                  <w:rStyle w:val="Hyperlink"/>
                </w:rPr>
                <w:t>Rathdown</w:t>
              </w:r>
              <w:proofErr w:type="spellEnd"/>
              <w:r w:rsidR="007B37AA" w:rsidRPr="007B37AA">
                <w:rPr>
                  <w:rStyle w:val="Hyperlink"/>
                </w:rPr>
                <w:t xml:space="preserve"> County Council</w:t>
              </w:r>
            </w:hyperlink>
            <w:r w:rsidR="007B37AA" w:rsidRPr="007B37AA">
              <w:rPr>
                <w:rStyle w:val="FootnoteReference"/>
                <w:color w:val="0563C1" w:themeColor="hyperlink"/>
                <w:u w:val="single"/>
              </w:rPr>
              <w:footnoteReference w:id="1"/>
            </w:r>
          </w:p>
        </w:tc>
      </w:tr>
      <w:tr w:rsidR="007B37AA" w:rsidRPr="007B37AA" w:rsidTr="007B37AA">
        <w:tc>
          <w:tcPr>
            <w:tcW w:w="5665" w:type="dxa"/>
            <w:vAlign w:val="center"/>
          </w:tcPr>
          <w:p w:rsidR="007B37AA" w:rsidRPr="007B37AA" w:rsidRDefault="007B37AA" w:rsidP="007B37AA">
            <w:pPr>
              <w:spacing w:before="20" w:after="20"/>
            </w:pPr>
            <w:r w:rsidRPr="007B37AA">
              <w:t>How to present online corruption prevention and contingency plan</w:t>
            </w:r>
          </w:p>
        </w:tc>
        <w:tc>
          <w:tcPr>
            <w:tcW w:w="3685" w:type="dxa"/>
            <w:vAlign w:val="center"/>
          </w:tcPr>
          <w:p w:rsidR="007B37AA" w:rsidRPr="007B37AA" w:rsidRDefault="00542813" w:rsidP="007B37AA">
            <w:pPr>
              <w:spacing w:before="20" w:after="20"/>
            </w:pPr>
            <w:hyperlink r:id="rId26" w:history="1">
              <w:r w:rsidR="007B37AA" w:rsidRPr="007B37AA">
                <w:rPr>
                  <w:rStyle w:val="Hyperlink"/>
                </w:rPr>
                <w:t>Roscommon County Council</w:t>
              </w:r>
            </w:hyperlink>
          </w:p>
        </w:tc>
      </w:tr>
    </w:tbl>
    <w:p w:rsidR="00EA52C2" w:rsidRPr="007B37AA" w:rsidRDefault="00EA52C2" w:rsidP="00EA52C2"/>
    <w:sectPr w:rsidR="00EA52C2" w:rsidRPr="007B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4F" w:rsidRDefault="00432A4F" w:rsidP="00282D8E">
      <w:pPr>
        <w:spacing w:after="0" w:line="240" w:lineRule="auto"/>
      </w:pPr>
      <w:r>
        <w:separator/>
      </w:r>
    </w:p>
  </w:endnote>
  <w:endnote w:type="continuationSeparator" w:id="0">
    <w:p w:rsidR="00432A4F" w:rsidRDefault="00432A4F" w:rsidP="002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4F" w:rsidRDefault="00432A4F" w:rsidP="00282D8E">
      <w:pPr>
        <w:spacing w:after="0" w:line="240" w:lineRule="auto"/>
      </w:pPr>
      <w:r>
        <w:separator/>
      </w:r>
    </w:p>
  </w:footnote>
  <w:footnote w:type="continuationSeparator" w:id="0">
    <w:p w:rsidR="00432A4F" w:rsidRDefault="00432A4F" w:rsidP="00282D8E">
      <w:pPr>
        <w:spacing w:after="0" w:line="240" w:lineRule="auto"/>
      </w:pPr>
      <w:r>
        <w:continuationSeparator/>
      </w:r>
    </w:p>
  </w:footnote>
  <w:footnote w:id="1">
    <w:p w:rsidR="007B37AA" w:rsidRPr="007B37AA" w:rsidRDefault="007B37AA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also TI Ireland’s template, also provided in this toolkit series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A3FC1"/>
    <w:multiLevelType w:val="hybridMultilevel"/>
    <w:tmpl w:val="E6446C48"/>
    <w:lvl w:ilvl="0" w:tplc="A53691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F"/>
    <w:rsid w:val="00083C2F"/>
    <w:rsid w:val="001C0D18"/>
    <w:rsid w:val="001F0277"/>
    <w:rsid w:val="00200F78"/>
    <w:rsid w:val="00263E58"/>
    <w:rsid w:val="00282D8E"/>
    <w:rsid w:val="002A324D"/>
    <w:rsid w:val="002A5F43"/>
    <w:rsid w:val="00432A4F"/>
    <w:rsid w:val="004C6105"/>
    <w:rsid w:val="00542813"/>
    <w:rsid w:val="005672B0"/>
    <w:rsid w:val="00656575"/>
    <w:rsid w:val="00664D69"/>
    <w:rsid w:val="00684A1B"/>
    <w:rsid w:val="00704EBD"/>
    <w:rsid w:val="007358B6"/>
    <w:rsid w:val="007B37AA"/>
    <w:rsid w:val="008E2A14"/>
    <w:rsid w:val="00B111FB"/>
    <w:rsid w:val="00BF1CC6"/>
    <w:rsid w:val="00C20E51"/>
    <w:rsid w:val="00CE5A17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0D0210-3786-4C97-AE28-570DF2A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2F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A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D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D1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A5F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2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D8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2D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C61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7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uthdublindevplan.ie/" TargetMode="External"/><Relationship Id="rId18" Type="http://schemas.openxmlformats.org/officeDocument/2006/relationships/hyperlink" Target="https://www.clarecoco.ie/your-council/publications/register-of-councillors-expenses-january-to-december-2016-25382.pdf" TargetMode="External"/><Relationship Id="rId26" Type="http://schemas.openxmlformats.org/officeDocument/2006/relationships/hyperlink" Target="http://www.roscommoncoco.ie/en/About_Us/Business-Units/Finance/Internal_Audit/Roscommon_County_Council_Fraud_Prevention_And_Contingency_Pla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merick.ie/council/services/your-council/protected-disclosures/protected-disclosu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rkcocodevplan.com/" TargetMode="External"/><Relationship Id="rId17" Type="http://schemas.openxmlformats.org/officeDocument/2006/relationships/hyperlink" Target="http://www.dublincity.ie/main-menu-your-council/your-city-councillors" TargetMode="External"/><Relationship Id="rId25" Type="http://schemas.openxmlformats.org/officeDocument/2006/relationships/hyperlink" Target="http://www.dlrcoco.ie/en/council-democracy/govern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itrimcoco.ie/eng/Services_A-Z/Finance/Procurement/" TargetMode="External"/><Relationship Id="rId20" Type="http://schemas.openxmlformats.org/officeDocument/2006/relationships/hyperlink" Target="http://www.corkcity.ie/services/corporateandexternalaffairs/designatedpublicoffici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ois.ie/publications/finance-2/" TargetMode="External"/><Relationship Id="rId24" Type="http://schemas.openxmlformats.org/officeDocument/2006/relationships/hyperlink" Target="https://monaghan.ie/ethics-and-declarations-of-inter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pperarycoco.ie/your-council/routinely-available-information" TargetMode="External"/><Relationship Id="rId23" Type="http://schemas.openxmlformats.org/officeDocument/2006/relationships/hyperlink" Target="http://www.longfordcoco.ie/Services/Corporate-Affairs/Annual-Report/Annual-Report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ffaly.ie/eng/Services/Your-Councils/Offaly-County-Council-Meetings/Meeting-Minutes/" TargetMode="External"/><Relationship Id="rId19" Type="http://schemas.openxmlformats.org/officeDocument/2006/relationships/hyperlink" Target="http://www.galwaycity.ie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ings.fingal.ie/ieListMeetings.aspx?CId=129&amp;Year=0" TargetMode="External"/><Relationship Id="rId14" Type="http://schemas.openxmlformats.org/officeDocument/2006/relationships/hyperlink" Target="http://www.meath.ie/CountyCouncil/Publications/FinancePublications/PurchaseOrders/" TargetMode="External"/><Relationship Id="rId22" Type="http://schemas.openxmlformats.org/officeDocument/2006/relationships/hyperlink" Target="http://www.donegalcoco.ie/services/financepublications/annualfinancialstateme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C5D4-6A1B-4D73-A210-4D255F45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Research</cp:lastModifiedBy>
  <cp:revision>4</cp:revision>
  <dcterms:created xsi:type="dcterms:W3CDTF">2018-04-09T09:18:00Z</dcterms:created>
  <dcterms:modified xsi:type="dcterms:W3CDTF">2018-04-16T14:07:00Z</dcterms:modified>
</cp:coreProperties>
</file>